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74" w:rsidRPr="00201B16" w:rsidRDefault="00115D74" w:rsidP="00115D74">
      <w:pPr>
        <w:rPr>
          <w:rFonts w:asciiTheme="minorEastAsia" w:hAnsiTheme="minorEastAsia"/>
          <w:color w:val="FF0000"/>
          <w:szCs w:val="24"/>
        </w:rPr>
      </w:pPr>
    </w:p>
    <w:p w:rsidR="00722185" w:rsidRDefault="00722185" w:rsidP="00722185">
      <w:pPr>
        <w:jc w:val="center"/>
      </w:pPr>
      <w:r>
        <w:rPr>
          <w:rFonts w:ascii="標楷體" w:eastAsia="標楷體" w:hAnsi="標楷體" w:hint="eastAsia"/>
          <w:sz w:val="52"/>
        </w:rPr>
        <w:t>授  權  書</w:t>
      </w:r>
    </w:p>
    <w:p w:rsidR="00722185" w:rsidRDefault="00722185"/>
    <w:p w:rsidR="00722185" w:rsidRDefault="00722185" w:rsidP="00722185">
      <w:pPr>
        <w:snapToGrid w:val="0"/>
        <w:spacing w:line="56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授權人擬辦理</w:t>
      </w:r>
      <w:r w:rsidRPr="00E233FA">
        <w:rPr>
          <w:rFonts w:ascii="標楷體" w:eastAsia="標楷體" w:hAnsi="標楷體" w:hint="eastAsia"/>
          <w:sz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u w:val="single"/>
          <w:lang w:eastAsia="zh-HK"/>
        </w:rPr>
        <w:t>進出口貨物之有關文件</w:t>
      </w:r>
      <w:r w:rsidRPr="00E233FA">
        <w:rPr>
          <w:rFonts w:ascii="標楷體" w:eastAsia="標楷體" w:hAnsi="標楷體" w:hint="eastAsia"/>
          <w:sz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</w:rPr>
        <w:t>公證事件，因事不能親自到場，茲依公證法第四條之規定，提出本授權書，授權</w:t>
      </w:r>
    </w:p>
    <w:p w:rsidR="00722185" w:rsidRDefault="00722185" w:rsidP="00722185">
      <w:pPr>
        <w:spacing w:line="560" w:lineRule="exact"/>
      </w:pPr>
      <w:r w:rsidRPr="00722185">
        <w:rPr>
          <w:rFonts w:ascii="標楷體" w:eastAsia="標楷體" w:hAnsi="標楷體" w:hint="eastAsia"/>
          <w:sz w:val="36"/>
          <w:u w:val="single"/>
        </w:rPr>
        <w:t xml:space="preserve"> </w:t>
      </w:r>
      <w:proofErr w:type="gramStart"/>
      <w:r w:rsidRPr="00722185">
        <w:rPr>
          <w:rFonts w:ascii="標楷體" w:eastAsia="標楷體" w:hAnsi="標楷體" w:hint="eastAsia"/>
          <w:sz w:val="36"/>
          <w:u w:val="single"/>
          <w:lang w:eastAsia="zh-HK"/>
        </w:rPr>
        <w:t>吟晴有限公司</w:t>
      </w:r>
      <w:proofErr w:type="gramEnd"/>
      <w:r w:rsidRPr="00722185">
        <w:rPr>
          <w:rFonts w:ascii="標楷體" w:eastAsia="標楷體" w:hAnsi="標楷體" w:hint="eastAsia"/>
          <w:sz w:val="36"/>
          <w:u w:val="single"/>
        </w:rPr>
        <w:t xml:space="preserve">  </w:t>
      </w:r>
      <w:r w:rsidR="006D4DAA">
        <w:rPr>
          <w:rFonts w:ascii="標楷體" w:eastAsia="標楷體" w:hAnsi="標楷體" w:hint="eastAsia"/>
          <w:sz w:val="36"/>
          <w:u w:val="single"/>
        </w:rPr>
        <w:t xml:space="preserve">    </w:t>
      </w:r>
      <w:r w:rsidRPr="00722185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722185">
        <w:rPr>
          <w:rFonts w:ascii="標楷體" w:eastAsia="標楷體" w:hAnsi="標楷體" w:hint="eastAsia"/>
          <w:sz w:val="36"/>
        </w:rPr>
        <w:t>為代理人，代理授權人到場提出公證</w:t>
      </w:r>
      <w:r>
        <w:rPr>
          <w:rFonts w:ascii="標楷體" w:eastAsia="標楷體" w:hAnsi="標楷體" w:hint="eastAsia"/>
          <w:sz w:val="36"/>
        </w:rPr>
        <w:t>之聲請，及代簽署本事件有關之文件。代理人並有民法第一百零六條之自己代理及雙方代理之權限。</w:t>
      </w:r>
      <w:r>
        <w:rPr>
          <w:rFonts w:ascii="標楷體" w:eastAsia="標楷體" w:hAnsi="標楷體" w:hint="eastAsia"/>
          <w:sz w:val="36"/>
          <w:lang w:eastAsia="zh-HK"/>
        </w:rPr>
        <w:t>本授權書為概括授權，撤回之前繼續有效。</w:t>
      </w:r>
    </w:p>
    <w:p w:rsidR="00722185" w:rsidRDefault="00722185"/>
    <w:p w:rsidR="00722185" w:rsidRDefault="00722185"/>
    <w:p w:rsidR="00201B16" w:rsidRDefault="00201B16"/>
    <w:p w:rsidR="00201B16" w:rsidRDefault="00201B16"/>
    <w:p w:rsidR="00201B16" w:rsidRDefault="00201B16"/>
    <w:p w:rsidR="00722185" w:rsidRDefault="00722185"/>
    <w:p w:rsidR="00722185" w:rsidRPr="00C553FA" w:rsidRDefault="00722185" w:rsidP="007221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Pr="00C553FA">
        <w:rPr>
          <w:rFonts w:ascii="標楷體" w:eastAsia="標楷體" w:hAnsi="標楷體" w:hint="eastAsia"/>
          <w:sz w:val="28"/>
          <w:szCs w:val="28"/>
        </w:rPr>
        <w:t>此致</w:t>
      </w:r>
    </w:p>
    <w:p w:rsidR="00722185" w:rsidRDefault="00722185" w:rsidP="00722185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C553FA">
        <w:rPr>
          <w:rFonts w:ascii="標楷體" w:eastAsia="標楷體" w:hAnsi="標楷體" w:hint="eastAsia"/>
          <w:sz w:val="28"/>
          <w:szCs w:val="28"/>
        </w:rPr>
        <w:t>台灣台北地方法院所屬民間公證人</w:t>
      </w:r>
    </w:p>
    <w:p w:rsidR="00722185" w:rsidRDefault="00722185" w:rsidP="00722185">
      <w:pPr>
        <w:spacing w:line="560" w:lineRule="exact"/>
      </w:pPr>
      <w:r>
        <w:rPr>
          <w:rFonts w:ascii="標楷體" w:eastAsia="標楷體" w:hAnsi="標楷體" w:hint="eastAsia"/>
          <w:sz w:val="28"/>
          <w:szCs w:val="28"/>
        </w:rPr>
        <w:t>南京聯合</w:t>
      </w:r>
      <w:r w:rsidRPr="00C553FA">
        <w:rPr>
          <w:rFonts w:ascii="標楷體" w:eastAsia="標楷體" w:hAnsi="標楷體" w:hint="eastAsia"/>
          <w:sz w:val="28"/>
          <w:szCs w:val="28"/>
        </w:rPr>
        <w:t>事務所</w:t>
      </w:r>
    </w:p>
    <w:p w:rsidR="00722185" w:rsidRDefault="00722185"/>
    <w:p w:rsidR="00722185" w:rsidRDefault="00722185"/>
    <w:p w:rsidR="0003059C" w:rsidRDefault="0003059C"/>
    <w:p w:rsidR="00722185" w:rsidRDefault="00722185"/>
    <w:p w:rsidR="00722185" w:rsidRDefault="00722185">
      <w:r>
        <w:rPr>
          <w:rFonts w:ascii="標楷體" w:eastAsia="標楷體" w:hAnsi="標楷體" w:hint="eastAsia"/>
          <w:sz w:val="28"/>
        </w:rPr>
        <w:t xml:space="preserve">    授   權   人：</w:t>
      </w:r>
    </w:p>
    <w:p w:rsidR="00722185" w:rsidRDefault="00722185"/>
    <w:p w:rsidR="00722185" w:rsidRDefault="00722185"/>
    <w:p w:rsidR="00722185" w:rsidRDefault="00722185">
      <w:r>
        <w:rPr>
          <w:rFonts w:ascii="標楷體" w:eastAsia="標楷體" w:hAnsi="標楷體" w:hint="eastAsia"/>
          <w:sz w:val="28"/>
        </w:rPr>
        <w:t xml:space="preserve">    統 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 xml:space="preserve"> 編 號 ：</w:t>
      </w:r>
    </w:p>
    <w:p w:rsidR="00722185" w:rsidRDefault="00722185"/>
    <w:p w:rsidR="00722185" w:rsidRDefault="00722185"/>
    <w:p w:rsidR="00722185" w:rsidRDefault="00722185">
      <w:r>
        <w:rPr>
          <w:rFonts w:ascii="標楷體" w:eastAsia="標楷體" w:hAnsi="標楷體" w:hint="eastAsia"/>
          <w:sz w:val="28"/>
        </w:rPr>
        <w:t xml:space="preserve">    住址或事務所：</w:t>
      </w:r>
    </w:p>
    <w:p w:rsidR="00722185" w:rsidRDefault="00722185"/>
    <w:p w:rsidR="00722185" w:rsidRDefault="00722185"/>
    <w:p w:rsidR="0003059C" w:rsidRDefault="0003059C"/>
    <w:p w:rsidR="0003059C" w:rsidRDefault="0003059C"/>
    <w:p w:rsidR="0003059C" w:rsidRDefault="0003059C"/>
    <w:p w:rsidR="00722185" w:rsidRDefault="00722185">
      <w:r>
        <w:rPr>
          <w:rFonts w:ascii="標楷體" w:eastAsia="標楷體" w:hAnsi="標楷體" w:hint="eastAsia"/>
          <w:sz w:val="28"/>
        </w:rPr>
        <w:t>中      華      民      國          年          月          日</w:t>
      </w:r>
    </w:p>
    <w:p w:rsidR="00722185" w:rsidRPr="00201B16" w:rsidRDefault="00722185">
      <w:pPr>
        <w:rPr>
          <w:rFonts w:asciiTheme="minorEastAsia" w:hAnsiTheme="minorEastAsia"/>
          <w:szCs w:val="24"/>
        </w:rPr>
      </w:pPr>
    </w:p>
    <w:p w:rsidR="00722185" w:rsidRDefault="00722185" w:rsidP="00722185">
      <w:pPr>
        <w:snapToGrid w:val="0"/>
        <w:spacing w:line="200" w:lineRule="atLeast"/>
        <w:ind w:left="961" w:hangingChars="300" w:hanging="961"/>
        <w:rPr>
          <w:rFonts w:ascii="標楷體" w:eastAsia="標楷體" w:hAnsi="標楷體"/>
          <w:b/>
          <w:color w:val="FF0000"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附註：</w:t>
      </w:r>
      <w:r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公司應提出最新變更登記表影本，</w:t>
      </w:r>
    </w:p>
    <w:p w:rsidR="00722185" w:rsidRDefault="00722185" w:rsidP="00722185">
      <w:r>
        <w:rPr>
          <w:rFonts w:ascii="標楷體" w:eastAsia="標楷體" w:hAnsi="標楷體" w:hint="eastAsia"/>
          <w:color w:val="FF0000"/>
        </w:rPr>
        <w:t xml:space="preserve">        (影本上需加蓋</w:t>
      </w:r>
      <w:r>
        <w:rPr>
          <w:rFonts w:ascii="標楷體" w:eastAsia="標楷體" w:hAnsi="標楷體" w:hint="eastAsia"/>
          <w:color w:val="FF0000"/>
          <w:lang w:eastAsia="zh-HK"/>
        </w:rPr>
        <w:t>與變更登記表相同之</w:t>
      </w:r>
      <w:r>
        <w:rPr>
          <w:rFonts w:ascii="標楷體" w:eastAsia="標楷體" w:hAnsi="標楷體" w:hint="eastAsia"/>
          <w:color w:val="FF0000"/>
        </w:rPr>
        <w:t>大、小章</w:t>
      </w:r>
      <w:proofErr w:type="gramStart"/>
      <w:r>
        <w:rPr>
          <w:rFonts w:ascii="標楷體" w:eastAsia="標楷體" w:hAnsi="標楷體" w:hint="eastAsia"/>
          <w:color w:val="FF0000"/>
        </w:rPr>
        <w:t>）</w:t>
      </w:r>
      <w:proofErr w:type="gramEnd"/>
      <w:r>
        <w:rPr>
          <w:rFonts w:ascii="標楷體" w:eastAsia="標楷體" w:hAnsi="標楷體" w:hint="eastAsia"/>
          <w:color w:val="FF0000"/>
        </w:rPr>
        <w:t>。</w:t>
      </w:r>
    </w:p>
    <w:p w:rsidR="00722185" w:rsidRDefault="00722185">
      <w:pPr>
        <w:rPr>
          <w:rFonts w:asciiTheme="minorEastAsia" w:hAnsiTheme="minorEastAsia"/>
          <w:szCs w:val="24"/>
        </w:rPr>
      </w:pPr>
    </w:p>
    <w:sectPr w:rsidR="00722185" w:rsidSect="00201B1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4D" w:rsidRDefault="001A5A4D" w:rsidP="00D352D3">
      <w:r>
        <w:separator/>
      </w:r>
    </w:p>
  </w:endnote>
  <w:endnote w:type="continuationSeparator" w:id="0">
    <w:p w:rsidR="001A5A4D" w:rsidRDefault="001A5A4D" w:rsidP="00D3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4D" w:rsidRDefault="001A5A4D" w:rsidP="00D352D3">
      <w:r>
        <w:separator/>
      </w:r>
    </w:p>
  </w:footnote>
  <w:footnote w:type="continuationSeparator" w:id="0">
    <w:p w:rsidR="001A5A4D" w:rsidRDefault="001A5A4D" w:rsidP="00D35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85"/>
    <w:rsid w:val="0003059C"/>
    <w:rsid w:val="000718D7"/>
    <w:rsid w:val="00115D74"/>
    <w:rsid w:val="001A5A4D"/>
    <w:rsid w:val="001E246C"/>
    <w:rsid w:val="00201B16"/>
    <w:rsid w:val="00285991"/>
    <w:rsid w:val="002F4F94"/>
    <w:rsid w:val="00315D3D"/>
    <w:rsid w:val="00340429"/>
    <w:rsid w:val="00376B36"/>
    <w:rsid w:val="003800A8"/>
    <w:rsid w:val="00430FAE"/>
    <w:rsid w:val="00444CEE"/>
    <w:rsid w:val="00460095"/>
    <w:rsid w:val="004B0324"/>
    <w:rsid w:val="005325EF"/>
    <w:rsid w:val="005658F3"/>
    <w:rsid w:val="00675DDE"/>
    <w:rsid w:val="006D4DAA"/>
    <w:rsid w:val="007142D1"/>
    <w:rsid w:val="00722185"/>
    <w:rsid w:val="0076489A"/>
    <w:rsid w:val="007E3A4E"/>
    <w:rsid w:val="009C1CAE"/>
    <w:rsid w:val="00B76AA6"/>
    <w:rsid w:val="00BC5A38"/>
    <w:rsid w:val="00D352D3"/>
    <w:rsid w:val="00D4532F"/>
    <w:rsid w:val="00E030A3"/>
    <w:rsid w:val="00F1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21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35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352D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35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352D3"/>
    <w:rPr>
      <w:sz w:val="20"/>
      <w:szCs w:val="20"/>
    </w:rPr>
  </w:style>
  <w:style w:type="table" w:styleId="a9">
    <w:name w:val="Table Grid"/>
    <w:basedOn w:val="a1"/>
    <w:uiPriority w:val="59"/>
    <w:rsid w:val="00F164F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2020-03-04T02:06:00Z</dcterms:created>
  <dcterms:modified xsi:type="dcterms:W3CDTF">2020-03-10T13:01:00Z</dcterms:modified>
</cp:coreProperties>
</file>